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6A" w:rsidRDefault="00D16BB5">
      <w:pPr>
        <w:pStyle w:val="a3"/>
        <w:spacing w:before="70"/>
        <w:ind w:left="2251"/>
      </w:pPr>
      <w:r>
        <w:rPr>
          <w:u w:val="thick"/>
        </w:rPr>
        <w:t>Показатели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организации,</w:t>
      </w:r>
      <w:r>
        <w:rPr>
          <w:spacing w:val="-4"/>
          <w:u w:val="thick"/>
        </w:rPr>
        <w:t xml:space="preserve"> </w:t>
      </w:r>
      <w:r>
        <w:rPr>
          <w:u w:val="thick"/>
        </w:rPr>
        <w:t>подлежащей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самообследованию</w:t>
      </w:r>
      <w:proofErr w:type="spellEnd"/>
    </w:p>
    <w:p w:rsidR="0089186A" w:rsidRDefault="0089186A">
      <w:pPr>
        <w:spacing w:before="2"/>
        <w:rPr>
          <w:b/>
          <w:sz w:val="16"/>
        </w:rPr>
      </w:pPr>
    </w:p>
    <w:p w:rsidR="0089186A" w:rsidRDefault="00D16BB5">
      <w:pPr>
        <w:pStyle w:val="a3"/>
        <w:spacing w:before="90"/>
        <w:ind w:left="5177" w:right="4301" w:hanging="860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Краснодар</w:t>
      </w:r>
    </w:p>
    <w:p w:rsidR="0089186A" w:rsidRDefault="00D16BB5">
      <w:pPr>
        <w:pStyle w:val="a3"/>
        <w:spacing w:before="1"/>
        <w:ind w:left="4827" w:right="4806" w:firstLine="588"/>
      </w:pPr>
      <w:r>
        <w:t>средн</w:t>
      </w:r>
      <w:r w:rsidR="00EA4D3B">
        <w:t>яя общеобразовательная школа № 7</w:t>
      </w:r>
      <w:r>
        <w:rPr>
          <w:spacing w:val="1"/>
        </w:rPr>
        <w:t xml:space="preserve"> </w:t>
      </w:r>
      <w:r>
        <w:t>имени</w:t>
      </w:r>
      <w:r>
        <w:rPr>
          <w:spacing w:val="-3"/>
        </w:rPr>
        <w:t xml:space="preserve"> </w:t>
      </w:r>
      <w:r w:rsidR="00EA4D3B">
        <w:t xml:space="preserve">Евдокии Давыдовны </w:t>
      </w:r>
      <w:proofErr w:type="spellStart"/>
      <w:r w:rsidR="00EA4D3B">
        <w:t>Бершанской</w:t>
      </w:r>
      <w:proofErr w:type="spellEnd"/>
    </w:p>
    <w:p w:rsidR="0089186A" w:rsidRDefault="00D16BB5">
      <w:pPr>
        <w:pStyle w:val="a3"/>
        <w:ind w:left="6533"/>
      </w:pPr>
      <w:r>
        <w:t xml:space="preserve">2022год </w:t>
      </w:r>
      <w:r>
        <w:rPr>
          <w:color w:val="FF0000"/>
        </w:rPr>
        <w:t>(на 11.01.2023)</w:t>
      </w:r>
    </w:p>
    <w:p w:rsidR="0089186A" w:rsidRDefault="0089186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1761"/>
        <w:gridCol w:w="2378"/>
      </w:tblGrid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ind w:left="5269" w:right="526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78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78" w:type="dxa"/>
          </w:tcPr>
          <w:p w:rsidR="0089186A" w:rsidRDefault="00EA4D3B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712</w:t>
            </w:r>
            <w:r w:rsidR="00D16BB5">
              <w:rPr>
                <w:b/>
                <w:spacing w:val="-2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человек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8" w:type="dxa"/>
          </w:tcPr>
          <w:p w:rsidR="0089186A" w:rsidRDefault="00EA4D3B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382</w:t>
            </w:r>
            <w:r w:rsidR="00D16BB5">
              <w:rPr>
                <w:b/>
                <w:spacing w:val="-2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человек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8" w:type="dxa"/>
          </w:tcPr>
          <w:p w:rsidR="0089186A" w:rsidRDefault="00EA4D3B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  <w:r w:rsidR="00D16BB5">
              <w:rPr>
                <w:b/>
                <w:spacing w:val="-2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человек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8" w:type="dxa"/>
          </w:tcPr>
          <w:p w:rsidR="0089186A" w:rsidRDefault="00EA4D3B">
            <w:pPr>
              <w:pStyle w:val="TableParagraph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16BB5">
              <w:rPr>
                <w:b/>
                <w:spacing w:val="-2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человек</w:t>
            </w:r>
          </w:p>
        </w:tc>
      </w:tr>
      <w:tr w:rsidR="0089186A">
        <w:trPr>
          <w:trHeight w:val="278"/>
        </w:trPr>
        <w:tc>
          <w:tcPr>
            <w:tcW w:w="1121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2378" w:type="dxa"/>
          </w:tcPr>
          <w:p w:rsidR="0089186A" w:rsidRDefault="00EA4D3B">
            <w:pPr>
              <w:pStyle w:val="TableParagraph"/>
              <w:spacing w:line="258" w:lineRule="exact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16BB5">
              <w:rPr>
                <w:b/>
                <w:spacing w:val="-2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чел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4”и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“5”по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78" w:type="dxa"/>
          </w:tcPr>
          <w:p w:rsidR="0089186A" w:rsidRDefault="00823BAF">
            <w:pPr>
              <w:pStyle w:val="TableParagraph"/>
              <w:spacing w:line="273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D16BB5">
              <w:rPr>
                <w:b/>
                <w:sz w:val="24"/>
              </w:rPr>
              <w:t xml:space="preserve"> 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378" w:type="dxa"/>
          </w:tcPr>
          <w:p w:rsidR="0089186A" w:rsidRDefault="00823BAF">
            <w:pPr>
              <w:pStyle w:val="TableParagraph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26,6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12,3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378" w:type="dxa"/>
          </w:tcPr>
          <w:p w:rsidR="0089186A" w:rsidRDefault="00823BAF">
            <w:pPr>
              <w:pStyle w:val="TableParagraph"/>
              <w:ind w:left="15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16BB5">
              <w:rPr>
                <w:b/>
                <w:sz w:val="24"/>
              </w:rPr>
              <w:t xml:space="preserve"> балл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78" w:type="dxa"/>
          </w:tcPr>
          <w:p w:rsidR="0089186A" w:rsidRDefault="00823BAF">
            <w:pPr>
              <w:pStyle w:val="TableParagraph"/>
              <w:ind w:left="15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16BB5">
              <w:rPr>
                <w:b/>
                <w:sz w:val="24"/>
              </w:rPr>
              <w:t xml:space="preserve"> балл</w:t>
            </w:r>
          </w:p>
        </w:tc>
      </w:tr>
      <w:tr w:rsidR="0089186A">
        <w:trPr>
          <w:trHeight w:val="553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70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5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2чел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23BAF">
              <w:rPr>
                <w:b/>
                <w:sz w:val="24"/>
              </w:rPr>
              <w:t>–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552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3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23BA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/%</w:t>
            </w:r>
          </w:p>
        </w:tc>
      </w:tr>
      <w:tr w:rsidR="0089186A">
        <w:trPr>
          <w:trHeight w:val="827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  <w:p w:rsidR="0089186A" w:rsidRDefault="00D16BB5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минимального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3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0 %</w:t>
            </w:r>
          </w:p>
        </w:tc>
      </w:tr>
      <w:tr w:rsidR="0089186A">
        <w:trPr>
          <w:trHeight w:val="827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40" w:lineRule="auto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3" w:lineRule="exact"/>
              <w:ind w:left="15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0/%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</w:t>
            </w:r>
            <w:r>
              <w:rPr>
                <w:sz w:val="24"/>
              </w:rPr>
              <w:t>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3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117C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</w:tbl>
    <w:p w:rsidR="0089186A" w:rsidRDefault="0089186A">
      <w:pPr>
        <w:rPr>
          <w:sz w:val="24"/>
        </w:rPr>
        <w:sectPr w:rsidR="0089186A">
          <w:type w:val="continuous"/>
          <w:pgSz w:w="16840" w:h="11910" w:orient="landscape"/>
          <w:pgMar w:top="100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1761"/>
        <w:gridCol w:w="2378"/>
      </w:tblGrid>
      <w:tr w:rsidR="0089186A">
        <w:trPr>
          <w:trHeight w:val="275"/>
        </w:trPr>
        <w:tc>
          <w:tcPr>
            <w:tcW w:w="1121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1,5%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117C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280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39,3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552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учащихся-победителей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4,5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2" w:right="225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0,1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278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58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58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0,1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2" w:right="225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отдельных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277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58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58" w:lineRule="exact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 w:rsidR="00D16BB5">
              <w:rPr>
                <w:b/>
                <w:sz w:val="24"/>
              </w:rPr>
              <w:t>человек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552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C117C8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D16BB5">
              <w:rPr>
                <w:b/>
                <w:sz w:val="24"/>
              </w:rPr>
              <w:t>чел</w:t>
            </w:r>
            <w:proofErr w:type="gramEnd"/>
            <w:r w:rsidR="00D16BB5">
              <w:rPr>
                <w:b/>
                <w:spacing w:val="-1"/>
                <w:sz w:val="24"/>
              </w:rPr>
              <w:t xml:space="preserve"> </w:t>
            </w:r>
            <w:r w:rsidR="00D16BB5">
              <w:rPr>
                <w:b/>
                <w:sz w:val="24"/>
              </w:rPr>
              <w:t>–</w:t>
            </w:r>
            <w:r w:rsidR="00D16BB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 w:rsidR="00D16BB5"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присвоена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</w:t>
            </w:r>
            <w:r>
              <w:rPr>
                <w:sz w:val="24"/>
              </w:rPr>
              <w:t>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117C8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276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2" w:right="225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4,5%</w:t>
            </w:r>
          </w:p>
        </w:tc>
      </w:tr>
      <w:tr w:rsidR="0089186A">
        <w:trPr>
          <w:trHeight w:val="277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58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58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2378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89186A" w:rsidRDefault="0089186A">
      <w:pPr>
        <w:rPr>
          <w:sz w:val="20"/>
        </w:rPr>
        <w:sectPr w:rsidR="0089186A">
          <w:pgSz w:w="16840" w:h="11910" w:orient="landscape"/>
          <w:pgMar w:top="108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1761"/>
        <w:gridCol w:w="2378"/>
      </w:tblGrid>
      <w:tr w:rsidR="0089186A">
        <w:trPr>
          <w:trHeight w:val="275"/>
        </w:trPr>
        <w:tc>
          <w:tcPr>
            <w:tcW w:w="1121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378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лет</w:t>
            </w:r>
          </w:p>
        </w:tc>
        <w:tc>
          <w:tcPr>
            <w:tcW w:w="2378" w:type="dxa"/>
          </w:tcPr>
          <w:p w:rsidR="0089186A" w:rsidRDefault="00D16BB5" w:rsidP="00D16BB5">
            <w:pPr>
              <w:pStyle w:val="TableParagraph"/>
              <w:spacing w:line="267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%</w:t>
            </w:r>
          </w:p>
        </w:tc>
      </w:tr>
      <w:tr w:rsidR="0089186A">
        <w:trPr>
          <w:trHeight w:val="1104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5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89186A" w:rsidRDefault="00D16BB5">
            <w:pPr>
              <w:pStyle w:val="TableParagraph"/>
              <w:spacing w:line="276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70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  <w:tr w:rsidR="0089186A">
        <w:trPr>
          <w:trHeight w:val="1106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 квалификации по применению в образовательном процессе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9" w:lineRule="exact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378" w:type="dxa"/>
          </w:tcPr>
          <w:p w:rsidR="0089186A" w:rsidRDefault="0089186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378" w:type="dxa"/>
          </w:tcPr>
          <w:p w:rsidR="0089186A" w:rsidRDefault="00D16BB5" w:rsidP="00D16BB5">
            <w:pPr>
              <w:pStyle w:val="TableParagraph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ед</w:t>
            </w:r>
            <w:proofErr w:type="spellEnd"/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 на 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учащегося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уд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234" w:right="22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553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4" w:lineRule="exact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9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276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275"/>
        </w:trPr>
        <w:tc>
          <w:tcPr>
            <w:tcW w:w="1121" w:type="dxa"/>
          </w:tcPr>
          <w:p w:rsidR="0089186A" w:rsidRDefault="00D16BB5"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89186A">
        <w:trPr>
          <w:trHeight w:val="551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89186A" w:rsidRDefault="00D16BB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широкополосным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712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чел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100%</w:t>
            </w:r>
          </w:p>
        </w:tc>
      </w:tr>
      <w:tr w:rsidR="0089186A">
        <w:trPr>
          <w:trHeight w:val="554"/>
        </w:trPr>
        <w:tc>
          <w:tcPr>
            <w:tcW w:w="1121" w:type="dxa"/>
          </w:tcPr>
          <w:p w:rsidR="0089186A" w:rsidRDefault="00D16BB5">
            <w:pPr>
              <w:pStyle w:val="TableParagraph"/>
              <w:spacing w:line="262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1761" w:type="dxa"/>
          </w:tcPr>
          <w:p w:rsidR="0089186A" w:rsidRDefault="00D16BB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9186A" w:rsidRDefault="00D16BB5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2378" w:type="dxa"/>
          </w:tcPr>
          <w:p w:rsidR="0089186A" w:rsidRDefault="00D16BB5">
            <w:pPr>
              <w:pStyle w:val="TableParagraph"/>
              <w:spacing w:line="267" w:lineRule="exact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2,24 </w:t>
            </w:r>
            <w:proofErr w:type="spellStart"/>
            <w:r>
              <w:rPr>
                <w:b/>
                <w:sz w:val="24"/>
              </w:rPr>
              <w:t>кв.м</w:t>
            </w:r>
            <w:proofErr w:type="spellEnd"/>
          </w:p>
        </w:tc>
      </w:tr>
    </w:tbl>
    <w:p w:rsidR="0089186A" w:rsidRDefault="0089186A">
      <w:pPr>
        <w:rPr>
          <w:b/>
          <w:sz w:val="20"/>
        </w:rPr>
      </w:pPr>
    </w:p>
    <w:p w:rsidR="0089186A" w:rsidRDefault="0089186A">
      <w:pPr>
        <w:rPr>
          <w:b/>
          <w:sz w:val="19"/>
        </w:rPr>
      </w:pPr>
    </w:p>
    <w:p w:rsidR="0089186A" w:rsidRDefault="0089186A">
      <w:pPr>
        <w:rPr>
          <w:sz w:val="19"/>
        </w:rPr>
        <w:sectPr w:rsidR="0089186A">
          <w:pgSz w:w="16840" w:h="11910" w:orient="landscape"/>
          <w:pgMar w:top="1080" w:right="320" w:bottom="0" w:left="1020" w:header="720" w:footer="720" w:gutter="0"/>
          <w:cols w:space="720"/>
        </w:sectPr>
      </w:pPr>
    </w:p>
    <w:p w:rsidR="00D16BB5" w:rsidRDefault="00D16BB5" w:rsidP="00D16BB5">
      <w:pPr>
        <w:tabs>
          <w:tab w:val="left" w:pos="7902"/>
        </w:tabs>
        <w:spacing w:before="90" w:line="214" w:lineRule="exact"/>
        <w:ind w:left="112"/>
        <w:rPr>
          <w:rFonts w:ascii="Trebuchet MS"/>
          <w:sz w:val="20"/>
        </w:rPr>
      </w:pPr>
      <w:r>
        <w:rPr>
          <w:sz w:val="24"/>
        </w:rPr>
        <w:lastRenderedPageBreak/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И.Г.Левицкая</w:t>
      </w:r>
      <w:bookmarkStart w:id="0" w:name="_GoBack"/>
      <w:bookmarkEnd w:id="0"/>
      <w:proofErr w:type="spellEnd"/>
    </w:p>
    <w:p w:rsidR="0089186A" w:rsidRDefault="0089186A">
      <w:pPr>
        <w:spacing w:line="230" w:lineRule="exact"/>
        <w:ind w:left="112"/>
        <w:rPr>
          <w:rFonts w:ascii="Trebuchet MS"/>
          <w:sz w:val="20"/>
        </w:rPr>
      </w:pPr>
    </w:p>
    <w:sectPr w:rsidR="0089186A">
      <w:type w:val="continuous"/>
      <w:pgSz w:w="16840" w:h="11910" w:orient="landscape"/>
      <w:pgMar w:top="1000" w:right="320" w:bottom="280" w:left="1020" w:header="720" w:footer="720" w:gutter="0"/>
      <w:cols w:num="2" w:space="720" w:equalWidth="0">
        <w:col w:w="12595" w:space="344"/>
        <w:col w:w="25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186A"/>
    <w:rsid w:val="00823BAF"/>
    <w:rsid w:val="0089186A"/>
    <w:rsid w:val="00C117C8"/>
    <w:rsid w:val="00D16BB5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19304-922C-4F63-B615-4D010C4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www.PHILka.RU</dc:creator>
  <cp:lastModifiedBy>7</cp:lastModifiedBy>
  <cp:revision>2</cp:revision>
  <dcterms:created xsi:type="dcterms:W3CDTF">2023-07-04T13:08:00Z</dcterms:created>
  <dcterms:modified xsi:type="dcterms:W3CDTF">2023-07-04T13:50:00Z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