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963" w:type="dxa"/>
        <w:jc w:val="lef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firstRow="1" w:noVBand="1" w:lastRow="0" w:firstColumn="1" w:lastColumn="0" w:noHBand="0" w:val="04a0"/>
      </w:tblPr>
      <w:tblGrid>
        <w:gridCol w:w="4720"/>
        <w:gridCol w:w="5242"/>
      </w:tblGrid>
      <w:tr>
        <w:trPr/>
        <w:tc>
          <w:tcPr>
            <w:tcW w:w="4720" w:type="dxa"/>
            <w:tcBorders/>
          </w:tcPr>
          <w:p>
            <w:pPr>
              <w:pStyle w:val="Normal"/>
              <w:spacing w:lineRule="auto" w:line="254" w:before="0" w:after="0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242" w:type="dxa"/>
            <w:tcBorders/>
          </w:tcPr>
          <w:p>
            <w:pPr>
              <w:pStyle w:val="Normal"/>
              <w:spacing w:lineRule="auto" w:line="254" w:before="0" w:after="0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cs="Times New Roman"/>
                <w:sz w:val="22"/>
                <w:szCs w:val="22"/>
                <w:lang w:eastAsia="ru-RU"/>
              </w:rPr>
              <w:t xml:space="preserve">     </w:t>
            </w:r>
            <w:r>
              <w:rPr>
                <w:rFonts w:cs="Times New Roman"/>
                <w:sz w:val="22"/>
                <w:szCs w:val="22"/>
                <w:lang w:eastAsia="ru-RU"/>
              </w:rPr>
              <w:t>«УТВЕРЖДАЮ»</w:t>
            </w:r>
          </w:p>
          <w:p>
            <w:pPr>
              <w:pStyle w:val="Normal"/>
              <w:spacing w:lineRule="auto" w:line="254" w:before="0" w:after="0"/>
              <w:ind w:firstLine="567"/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>Директор М</w:t>
            </w:r>
            <w:r>
              <w:rPr>
                <w:rFonts w:cs="Times New Roman"/>
                <w:sz w:val="22"/>
                <w:szCs w:val="22"/>
                <w:lang w:eastAsia="ru-RU"/>
              </w:rPr>
              <w:t>Б</w:t>
            </w:r>
            <w:r>
              <w:rPr>
                <w:rFonts w:cs="Times New Roman"/>
                <w:sz w:val="22"/>
                <w:szCs w:val="22"/>
                <w:lang w:eastAsia="ru-RU"/>
              </w:rPr>
              <w:t xml:space="preserve">ОУ </w:t>
            </w:r>
            <w:r>
              <w:rPr>
                <w:rFonts w:cs="Times New Roman"/>
                <w:sz w:val="22"/>
                <w:szCs w:val="22"/>
                <w:lang w:eastAsia="ru-RU"/>
              </w:rPr>
              <w:t>СОШ</w:t>
            </w:r>
            <w:r>
              <w:rPr>
                <w:rFonts w:cs="Times New Roman"/>
                <w:sz w:val="22"/>
                <w:szCs w:val="22"/>
                <w:lang w:eastAsia="ru-RU"/>
              </w:rPr>
              <w:t xml:space="preserve"> № </w:t>
            </w:r>
            <w:r>
              <w:rPr>
                <w:rFonts w:cs="Times New Roman"/>
                <w:sz w:val="22"/>
                <w:szCs w:val="22"/>
                <w:lang w:eastAsia="ru-RU"/>
              </w:rPr>
              <w:t>7 им.Е.Бершанкой</w:t>
            </w:r>
          </w:p>
          <w:p>
            <w:pPr>
              <w:pStyle w:val="Normal"/>
              <w:spacing w:lineRule="auto" w:line="254" w:before="0" w:after="0"/>
              <w:ind w:firstLine="567"/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  <w:t xml:space="preserve">_______________ </w:t>
            </w:r>
            <w:r>
              <w:rPr>
                <w:rFonts w:cs="Times New Roman"/>
                <w:sz w:val="22"/>
                <w:szCs w:val="22"/>
                <w:lang w:eastAsia="ru-RU"/>
              </w:rPr>
              <w:t>Левицкая И.Г.</w:t>
            </w:r>
          </w:p>
          <w:p>
            <w:pPr>
              <w:pStyle w:val="Normal"/>
              <w:spacing w:lineRule="auto" w:line="254" w:before="0" w:after="0"/>
              <w:ind w:firstLine="567"/>
              <w:jc w:val="both"/>
              <w:rPr>
                <w:rFonts w:cs="Times New Roman"/>
                <w:sz w:val="22"/>
                <w:szCs w:val="22"/>
                <w:lang w:eastAsia="ru-RU"/>
              </w:rPr>
            </w:pPr>
            <w:r>
              <w:rPr>
                <w:rFonts w:cs="Times New Roman"/>
                <w:sz w:val="22"/>
                <w:szCs w:val="22"/>
                <w:lang w:eastAsia="ru-RU"/>
              </w:rPr>
            </w:r>
          </w:p>
          <w:p>
            <w:pPr>
              <w:pStyle w:val="Normal"/>
              <w:spacing w:lineRule="auto" w:line="254" w:before="0" w:after="0"/>
              <w:ind w:firstLine="567"/>
              <w:jc w:val="both"/>
              <w:rPr>
                <w:rFonts w:cs="Times New Roman"/>
                <w:lang w:eastAsia="ru-RU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spacing w:lineRule="auto" w:line="254" w:before="0" w:after="0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54" w:before="0" w:after="0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before="0" w:after="0"/>
        <w:ind w:left="360"/>
        <w:jc w:val="center"/>
        <w:rPr>
          <w:rFonts w:cs="Times New Roman"/>
          <w:b/>
          <w:sz w:val="24"/>
          <w:szCs w:val="24"/>
          <w:lang w:eastAsia="ru-RU"/>
        </w:rPr>
      </w:pPr>
      <w:r>
        <w:rPr/>
      </w:r>
    </w:p>
    <w:p>
      <w:pPr>
        <w:pStyle w:val="Normal"/>
        <w:spacing w:before="0" w:after="0"/>
        <w:ind w:left="360"/>
        <w:jc w:val="center"/>
        <w:rPr>
          <w:rFonts w:cs="Times New Roman"/>
          <w:b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>ПОЛОЖЕНИЕ</w:t>
      </w:r>
    </w:p>
    <w:p>
      <w:pPr>
        <w:pStyle w:val="Normal"/>
        <w:shd w:val="clear" w:color="auto" w:fill="FFFFFF"/>
        <w:spacing w:before="0" w:after="0"/>
        <w:ind w:firstLine="567"/>
        <w:jc w:val="center"/>
        <w:rPr>
          <w:sz w:val="24"/>
          <w:szCs w:val="24"/>
          <w:highlight w:val="none"/>
          <w:shd w:fill="auto" w:val="clear"/>
        </w:rPr>
      </w:pPr>
      <w:r>
        <w:rPr>
          <w:b/>
          <w:sz w:val="24"/>
          <w:szCs w:val="24"/>
          <w:shd w:fill="auto" w:val="clear"/>
        </w:rPr>
        <w:t xml:space="preserve">о </w:t>
      </w:r>
      <w:r>
        <w:rPr>
          <w:b/>
          <w:sz w:val="24"/>
          <w:szCs w:val="24"/>
          <w:shd w:fill="auto" w:val="clear"/>
        </w:rPr>
        <w:t xml:space="preserve">лагере </w:t>
      </w:r>
      <w:r>
        <w:rPr>
          <w:b/>
          <w:color w:val="000000"/>
          <w:sz w:val="24"/>
          <w:szCs w:val="24"/>
          <w:shd w:fill="auto" w:val="clear"/>
        </w:rPr>
        <w:t xml:space="preserve">дневного пребывания детей на базе муниципального бюджетного общеобразовательного учреждения муниципального образования город Краснодар основная общеобразовательная школа №7 имени </w:t>
      </w:r>
      <w:r>
        <w:rPr>
          <w:b/>
          <w:color w:val="1E2120"/>
          <w:sz w:val="24"/>
          <w:szCs w:val="24"/>
          <w:shd w:fill="auto" w:val="clear"/>
        </w:rPr>
        <w:t xml:space="preserve">Евдокии Давыдовны Бершанской </w:t>
      </w:r>
    </w:p>
    <w:p>
      <w:pPr>
        <w:pStyle w:val="BodyText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ind w:firstLine="709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1.Общие положения.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Настоящее положение о пришкольном лагере с дневным пребыванием детей разработано в соответствии с Федеральным законом № 273-Фз от 29.12.20121 года «Об образовании в Российской Федерации» с  изменениями от 4 августа 2023 года, Приказом министерства образования и науки Российской Федерации то 13 июля 2017 года №656 «Об утверждении примерных положений об организации отдыха детей и их оздоровления», а так же Уставом школы и другими нормативными правовыми актами Российской Федерации, Регламентирующих деятельность организаций, осуществляющих образовательную деятельность.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1.2. Данное Положение обозначает основные цели, задачи деятельности пришкольного оздоровительного лагеря, определяет порядок создания, основы деятельности, регламентирует кадровое обеспечение лагеря и порядок его финансирования, а так же устанавливает права и обязанности детей, посещающих пришкольный лагерь.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1.3. Школа создает лагерь  как структурное подразделение, осуществляющее организацию отдыха и оздоровления обучающихся в каникулярное время.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1.4. Школьный лагерь  создается для обучающихся в образовательной организации.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1.5. Предметом деятельности пришкольного лагеря являются  организация и проведения мероприятий направленных на отдых обучающихся, в каникулярное время, а так же реализация дополнительных общеобразовательных программ.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1.6. Дети направляются в пришкольный лагерь при отсутствии медицинских противопоказаний.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1.7. Пребывание детей в пришкольном лагере регулируется законодательством Российской Федерации, настоящим Положением Правилами внутреннего трудового распорядка лагеря (Приложение 1) и договором об организации отдыха и оздоровления ребенка, заключенным с родителями (законными представителями) детей.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1.8. В своей деятельности пришкольный лагерь руководствуется:</w:t>
      </w:r>
    </w:p>
    <w:p>
      <w:pPr>
        <w:pStyle w:val="ListParagraph"/>
        <w:numPr>
          <w:ilvl w:val="0"/>
          <w:numId w:val="1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Федеральным Законом Российской Федерации № 273-ФЗ «Об образовании»;</w:t>
      </w:r>
    </w:p>
    <w:p>
      <w:pPr>
        <w:pStyle w:val="ListParagraph"/>
        <w:numPr>
          <w:ilvl w:val="0"/>
          <w:numId w:val="1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Федеральным Законом Российской Федерации № 124-ФЗ « Об основных гарантиях прав ребенка в Российской Федерации»;</w:t>
      </w:r>
    </w:p>
    <w:p>
      <w:pPr>
        <w:pStyle w:val="ListParagraph"/>
        <w:numPr>
          <w:ilvl w:val="0"/>
          <w:numId w:val="1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приказом Минобрнауки России № 656 «Об утверждении примерных положений об организации отдыха детей и их оздоровления»;</w:t>
      </w:r>
    </w:p>
    <w:p>
      <w:pPr>
        <w:pStyle w:val="ListParagraph"/>
        <w:numPr>
          <w:ilvl w:val="0"/>
          <w:numId w:val="1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письмом министерства здравоохранения и социального развития России № 18-2/10/1-1764 «О типовом положении о детском оздоровительном лагере»;</w:t>
      </w:r>
    </w:p>
    <w:p>
      <w:pPr>
        <w:pStyle w:val="ListParagraph"/>
        <w:numPr>
          <w:ilvl w:val="0"/>
          <w:numId w:val="1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СП 2.4.3648-20</w:t>
      </w:r>
      <w:r>
        <w:rPr>
          <w:rFonts w:eastAsia="Calibri" w:cs="Times New Roman"/>
          <w:sz w:val="24"/>
          <w:szCs w:val="24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cs="Times New Roman"/>
          <w:sz w:val="24"/>
          <w:szCs w:val="24"/>
        </w:rPr>
        <w:t>;</w:t>
      </w:r>
    </w:p>
    <w:p>
      <w:pPr>
        <w:pStyle w:val="ListParagraph"/>
        <w:numPr>
          <w:ilvl w:val="0"/>
          <w:numId w:val="1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СанПиН 1.2..3688-21 «Гигиенические нормативы и  требования к обеспечению безопасности и  (или) безвредности для человека факторов среды обитания»:</w:t>
      </w:r>
    </w:p>
    <w:p>
      <w:pPr>
        <w:pStyle w:val="ListParagraph"/>
        <w:numPr>
          <w:ilvl w:val="0"/>
          <w:numId w:val="1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ГОСТом Р 52887-2018 Национальный стандарт Российской Федерации. Услуги детям в организациях отдыха и оздоровления» (утвержден и введен в действие Приказом Росстандарта от 31.07.2018 № 444-ст);</w:t>
      </w:r>
    </w:p>
    <w:p>
      <w:pPr>
        <w:pStyle w:val="ListParagraph"/>
        <w:numPr>
          <w:ilvl w:val="0"/>
          <w:numId w:val="1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настоящим Положением.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2. Цели и задачи деятельности пришкольного лагеря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3.1. К основным целям работы лагеря относятся:</w:t>
      </w:r>
    </w:p>
    <w:p>
      <w:pPr>
        <w:pStyle w:val="ListParagraph"/>
        <w:numPr>
          <w:ilvl w:val="0"/>
          <w:numId w:val="1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выявление творческого потенциала обучающихся,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 же в занятиях физической культурой, спортом и туризмом;</w:t>
      </w:r>
    </w:p>
    <w:p>
      <w:pPr>
        <w:pStyle w:val="ListParagraph"/>
        <w:numPr>
          <w:ilvl w:val="0"/>
          <w:numId w:val="1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детей:</w:t>
      </w:r>
    </w:p>
    <w:p>
      <w:pPr>
        <w:pStyle w:val="ListParagraph"/>
        <w:numPr>
          <w:ilvl w:val="0"/>
          <w:numId w:val="1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организация размещения детей в пришкольном лагере и обеспечение их питанием в соответствии с санитарно-эпидемиологическими правилами и гигиеническими нормативами;</w:t>
      </w:r>
    </w:p>
    <w:p>
      <w:pPr>
        <w:pStyle w:val="ListParagraph"/>
        <w:numPr>
          <w:ilvl w:val="0"/>
          <w:numId w:val="1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2.2. Основными задачами школьного лагеря являются:</w:t>
      </w:r>
    </w:p>
    <w:p>
      <w:pPr>
        <w:pStyle w:val="ListParagraph"/>
        <w:numPr>
          <w:ilvl w:val="0"/>
          <w:numId w:val="1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осуществление досугово-культурной, краеведческой, экскурсионной деятельности, обеспечивающих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>
      <w:pPr>
        <w:pStyle w:val="ListParagraph"/>
        <w:numPr>
          <w:ilvl w:val="0"/>
          <w:numId w:val="1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осуществление деятельности направленной на развитие творческого потенциала и всестороннее  развитие способностей у детей, развитие физической культуры и спорта детей, в том числе на физическое развитие и укрепление здоровья детей;</w:t>
      </w:r>
    </w:p>
    <w:p>
      <w:pPr>
        <w:pStyle w:val="ListParagraph"/>
        <w:numPr>
          <w:ilvl w:val="0"/>
          <w:numId w:val="1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осуществление образовательной деятельности по реализации дополнительных общеобразовательных программ;</w:t>
      </w:r>
    </w:p>
    <w:p>
      <w:pPr>
        <w:pStyle w:val="ListParagraph"/>
        <w:numPr>
          <w:ilvl w:val="0"/>
          <w:numId w:val="1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организация условий размещения детей обеспечение их полноценным питанием и достаточным количеством питьевой воды;</w:t>
      </w:r>
    </w:p>
    <w:p>
      <w:pPr>
        <w:pStyle w:val="ListParagraph"/>
        <w:numPr>
          <w:ilvl w:val="0"/>
          <w:numId w:val="1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обеспечение бесплатных условий жизнедеятельности детей;</w:t>
      </w:r>
    </w:p>
    <w:p>
      <w:pPr>
        <w:pStyle w:val="ListParagraph"/>
        <w:numPr>
          <w:ilvl w:val="0"/>
          <w:numId w:val="1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организация оказания медицинской помощи детям в период их пребывания в лагере, формирование навыков здорового образа жизни у детей;</w:t>
      </w:r>
    </w:p>
    <w:p>
      <w:pPr>
        <w:pStyle w:val="ListParagraph"/>
        <w:numPr>
          <w:ilvl w:val="0"/>
          <w:numId w:val="1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осуществление психолого-педагогической деятельности, направленной на улучшение психологического состояния детей и их адаптацию к условиям лагеря.</w:t>
      </w:r>
    </w:p>
    <w:p>
      <w:pPr>
        <w:pStyle w:val="Normal"/>
        <w:spacing w:before="0" w:after="0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3. Организация деятельности школьного лагеря.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3.1. Школьный лагерь создается и прекращает свою работу на основании приказа директора общеобразовательной организации и в случаях, установленных законодательством Российской Федерации.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3.2. Образовательная организация устанавливает наименование лагеря при его создании и изменяет в соответствии с законодательством Российской Федерации.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3.3. Лагерь приступает к работе в сроки, обозначенные в приказе, при наличии положительных санитарно-эпидемиологического заключения и акта приемки лагеря межведомственной комиссией.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 Школьный лагерь с дневным пребыванием детей может быть организован на полный день с трехразовым питанием или неполный день с двухразовым питанием.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3.5. Организация работы лагеря осуществляется в режиме пребывания детей с понедельника по  пятницу с 8.30 до 14.30 часов.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3.6. Деятельность школьного лагеря, содержание, формы и методы работы с детьми определяются программой лагеря. Программ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 xml:space="preserve"> формируются в зависимости от тематики смен</w:t>
      </w:r>
      <w:r>
        <w:rPr>
          <w:rFonts w:cs="Times New Roman"/>
          <w:sz w:val="24"/>
          <w:szCs w:val="24"/>
        </w:rPr>
        <w:t>ы</w:t>
      </w:r>
      <w:r>
        <w:rPr>
          <w:rFonts w:cs="Times New Roman"/>
          <w:sz w:val="24"/>
          <w:szCs w:val="24"/>
        </w:rPr>
        <w:t>, интересов детей, воспитательных задач пришкольного лагеря. Программ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 xml:space="preserve"> утвержда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>тся директором школы.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3.7. Прием детей в пришкольный лагерь осуществляется до начала и в период его работы (при наличии свободных мест). Для зачисления в лагерь родители (законные представители) ребенка представляют заявление о приеме, медицинское заключение об отсутствии у ребенка ограничений по состоянию здоровья, копию свидетельства о рождении ребенка. При подаче заявления родитель (законный представитель) для ознакомления представляет документ, подтверждающий личность заявителя.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3.8. На основании поступивших документов между школой и родителем (законным представителем) подписывается договор об организации отдыха ребенка. Зачисление ребенка в пришкольный лагерь оформляется приказом директора школы.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3.9. Условия пребывания детей в пришкольном лагере, размещения, устройства содержания и организации работы пришкольного лагеря обеспечиваются в соответствии с санитарно-эпидемиологическими правилами и гигиеническими нормативами, требованиями противопожарной и антитеррористической безопасности.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3.10. В школьном лагере обеспечивается доступ детей инвалидов и детей с ограниченными возможностями здоровья к объектам социальной, инженерной и транспортной инфраструктуры пришкольного лагеря и предоставляемым услугам, в том числе создаются специальные условия для получения указанными лицами образования по реализуемым в пришкольном лагере образовательным программам.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3.11.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3.12. Питание детей обеспечивается в соответствии с требованиями СанПиН 2.3/2.4.3599-20.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4. Кадровое обеспечение пришкольного лагеря.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4.1. Организацию деятельности пришкольного лагеря, контроль и общее руководство осуществляет директор школы. Директор утверждает структуру и предельную штатную численность школьного лагеря из числа педагогических работников школы.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4.2. В штатную структуру школьного лагеря могут входить: начальник, медицинский работник, воспитатели, уборщик служебных помещений и др. Права и обязанности работников пришкольного лагеря определяются должностными инструкциями.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4.3. Непосредственное руководство пришкольным лагерем осуществляет начальник лагеря. Начальник лагеря назначается и освобождается приказом директора школы.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4.4. Начальник принимается на работу на срок, необходимый для подготовки лагеря (смены). В отсутствие начальника пришкольного лагеря или в случае невозможности исполнения им своих обязанностей обязанности начальника пришкольного лагеря исполняет назначенное приказом директора школы лицо из числа работников школьного лагеря.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4.5. Начальник пришкольного лагеря:</w:t>
      </w:r>
    </w:p>
    <w:p>
      <w:pPr>
        <w:pStyle w:val="ListParagraph"/>
        <w:numPr>
          <w:ilvl w:val="0"/>
          <w:numId w:val="2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действует от имени лагеря, представляет его во всех учреждениях и организациях;</w:t>
      </w:r>
    </w:p>
    <w:p>
      <w:pPr>
        <w:pStyle w:val="ListParagraph"/>
        <w:numPr>
          <w:ilvl w:val="0"/>
          <w:numId w:val="2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распоряжается имуществом лагеря в пределах прав, предоставленных ему настоящим Положением;</w:t>
      </w:r>
    </w:p>
    <w:p>
      <w:pPr>
        <w:pStyle w:val="ListParagraph"/>
        <w:numPr>
          <w:ilvl w:val="0"/>
          <w:numId w:val="2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несет в установленном законодательством порядке ответственность за деятельность лагеря, включая невыполнение функций, определенных настоящим Положением, нарушение прав, свобод детей и работников лагеря, соответствие форм, методов и средств организации образовательного процесса возрасту, интересам и потребностям детей;</w:t>
      </w:r>
    </w:p>
    <w:p>
      <w:pPr>
        <w:pStyle w:val="ListParagraph"/>
        <w:numPr>
          <w:ilvl w:val="0"/>
          <w:numId w:val="2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планирует, организует и контролирует деятельность лагеря, отвечает за качество и эффективность его работы;</w:t>
      </w:r>
    </w:p>
    <w:p>
      <w:pPr>
        <w:pStyle w:val="ListParagraph"/>
        <w:numPr>
          <w:ilvl w:val="0"/>
          <w:numId w:val="2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несет ответственность за жизнь, здоровье и безопасность детей и работников во время нахождения в лагере, соблюдение норм охраны труда и техники безопасности;</w:t>
      </w:r>
    </w:p>
    <w:p>
      <w:pPr>
        <w:pStyle w:val="ListParagraph"/>
        <w:numPr>
          <w:ilvl w:val="0"/>
          <w:numId w:val="2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обеспечивает предоставление родителям (законным представителям) и детям полную и своевременную информацию об их обязанностях, правах, условиях пребывания детей в лагере и о предоставляемых детям услугах, к детям должно проявляться уважительное и гуманное отношение со стороны работников учреждений;</w:t>
      </w:r>
    </w:p>
    <w:p>
      <w:pPr>
        <w:pStyle w:val="ListParagraph"/>
        <w:numPr>
          <w:ilvl w:val="0"/>
          <w:numId w:val="2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осуществляет общее руководство деятельностью лагеря.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4.6. К работе в пришкольном лагере допускаются лица, у которых нет ограничений на работу с детьми по ст. 351.1 Трудового кодекса РФ, которые прошли предварительный (при поступлении на работу) и периодический медицинский осмотр обязательное психиатрическое освидетельствование, профессиональную гигиеническую подготовку и аттестацию, вакцинации, а так же имеющие личную медицинскую книжку с результатами медицинских обследований и лабораторных исследований с допуском к работе.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4.7. При приеме на работу в школьный лагерь работники обязаны:</w:t>
      </w:r>
    </w:p>
    <w:p>
      <w:pPr>
        <w:pStyle w:val="ListParagraph"/>
        <w:numPr>
          <w:ilvl w:val="0"/>
          <w:numId w:val="3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пройти инструктаж по технике безопасности, охране труда, правилам пожарной  безопасности и охраны жизни людей на водных объектах, антитеррористической безопасности предупреждению несчастных случаев с детьми;</w:t>
      </w:r>
    </w:p>
    <w:p>
      <w:pPr>
        <w:pStyle w:val="ListParagraph"/>
        <w:numPr>
          <w:ilvl w:val="0"/>
          <w:numId w:val="3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ознакомится с настоящим Положением, нормативными актами в сфере отдыха детей и их оздоровления, своей должностной инструкцией.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4.8. Начальник и работники пришкольного лагеря несут предусмотренную законодательством ответственность за пребывание детей в пришкольном лагере, их жизнь и здоровье.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5. Права и обязанности обучающихся, посещающих пришкольный лагерь с дневным пребыванием.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5.1 Обучающиеся имеют право:</w:t>
      </w:r>
    </w:p>
    <w:p>
      <w:pPr>
        <w:pStyle w:val="ListParagraph"/>
        <w:numPr>
          <w:ilvl w:val="0"/>
          <w:numId w:val="4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временное прекращение посещения школьного лагеря по болезни;</w:t>
      </w:r>
    </w:p>
    <w:p>
      <w:pPr>
        <w:pStyle w:val="ListParagraph"/>
        <w:numPr>
          <w:ilvl w:val="0"/>
          <w:numId w:val="4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свободное участие в запланированных досуговых мероприятиях;</w:t>
      </w:r>
    </w:p>
    <w:p>
      <w:pPr>
        <w:pStyle w:val="ListParagraph"/>
        <w:numPr>
          <w:ilvl w:val="0"/>
          <w:numId w:val="4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участие в самоуправлении лагеря.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5.2. Обучающиеся обязаны:</w:t>
      </w:r>
    </w:p>
    <w:p>
      <w:pPr>
        <w:pStyle w:val="ListParagraph"/>
        <w:numPr>
          <w:ilvl w:val="0"/>
          <w:numId w:val="5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выполнять требования настоящего Положения, других локальных актов и документов, регламентирующих деятельность лагеря</w:t>
      </w:r>
    </w:p>
    <w:p>
      <w:pPr>
        <w:pStyle w:val="ListParagraph"/>
        <w:numPr>
          <w:ilvl w:val="0"/>
          <w:numId w:val="5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бережно относится к имуществу школы и лагеря.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6. Финансирование и имущество школьного лагеря.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6.1. Финансовое обеспечение пришкольного лагеря осуществляется в установленном законодательством РФ порядке.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6.2. За пришкольным лагерем, в целях обеспечения его деятельности закрепляется территория, помещения, оборудование, инвентарь и иное имущество потребительского назначения. При необходимости пришкольный лагерь может использовать объекты социальной, образовательной, спортивной инфраструктуры как мобильного, так и стационарного действия, для осуществления деятельности пришкольного лагеря.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7. Заключительные положения.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7.1. Настоящее Положение является локальным нормативным актом, утверждается  директора школы.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7.2. Все изменения и дополнения, вносимые в настоящее положение, оформляются в письменном виде в соответствии с действующим законодательством.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7.3. Положение принимается на неопределенный срок. Изменения и дополнения к Положению принимаются в порядке, предусмотренном п.7.1. настоящего Положения.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Разработал:   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начальник пришкольного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лагеря дневного пребывания                       </w:t>
      </w:r>
      <w:r>
        <w:rPr>
          <w:rFonts w:cs="Times New Roman"/>
          <w:sz w:val="24"/>
          <w:szCs w:val="24"/>
        </w:rPr>
        <w:t>_______________</w:t>
      </w:r>
      <w:r>
        <w:rPr>
          <w:rFonts w:cs="Times New Roman"/>
          <w:sz w:val="24"/>
          <w:szCs w:val="24"/>
        </w:rPr>
        <w:t xml:space="preserve">             </w:t>
      </w:r>
      <w:r>
        <w:rPr>
          <w:rFonts w:cs="Times New Roman"/>
          <w:sz w:val="24"/>
          <w:szCs w:val="24"/>
        </w:rPr>
        <w:t>Попова О.Н.</w:t>
      </w:r>
      <w:r>
        <w:rPr>
          <w:rFonts w:cs="Times New Roman"/>
          <w:sz w:val="24"/>
          <w:szCs w:val="24"/>
        </w:rPr>
        <w:t xml:space="preserve">              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pacing w:before="0" w:after="0"/>
        <w:ind w:firstLine="709"/>
        <w:jc w:val="both"/>
        <w:rPr/>
      </w:pPr>
      <w:r>
        <w:rPr/>
      </w:r>
    </w:p>
    <w:p>
      <w:pPr>
        <w:pStyle w:val="Normal"/>
        <w:shd w:val="clear" w:color="auto" w:fill="FFFFFF"/>
        <w:spacing w:before="0" w:after="0"/>
        <w:ind w:firstLine="567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Приложение 1</w:t>
      </w:r>
    </w:p>
    <w:p>
      <w:pPr>
        <w:pStyle w:val="Normal"/>
        <w:shd w:val="clear" w:color="auto" w:fill="FFFFFF"/>
        <w:spacing w:before="0" w:after="0"/>
        <w:ind w:firstLine="567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hd w:val="clear" w:color="auto" w:fill="FFFFFF"/>
        <w:spacing w:before="0" w:after="0"/>
        <w:ind w:firstLine="567"/>
        <w:jc w:val="center"/>
        <w:rPr>
          <w:highlight w:val="none"/>
          <w:shd w:fill="auto" w:val="clear"/>
        </w:rPr>
      </w:pPr>
      <w:r>
        <w:rPr>
          <w:rFonts w:cs="Times New Roman"/>
          <w:b/>
          <w:sz w:val="24"/>
          <w:szCs w:val="24"/>
          <w:shd w:fill="auto" w:val="clear"/>
        </w:rPr>
        <w:t xml:space="preserve">ПРАВИЛА ВНУТРЕННЕГО ТРУДОВОГО РАСПОРЯДКА </w:t>
      </w:r>
    </w:p>
    <w:p>
      <w:pPr>
        <w:pStyle w:val="Normal"/>
        <w:shd w:val="clear" w:color="auto" w:fill="FFFFFF"/>
        <w:spacing w:before="0" w:after="0"/>
        <w:ind w:firstLine="567"/>
        <w:jc w:val="center"/>
        <w:rPr>
          <w:sz w:val="24"/>
          <w:szCs w:val="24"/>
          <w:highlight w:val="none"/>
          <w:shd w:fill="auto" w:val="clear"/>
        </w:rPr>
      </w:pPr>
      <w:r>
        <w:rPr>
          <w:b/>
          <w:sz w:val="24"/>
          <w:szCs w:val="24"/>
          <w:shd w:fill="auto" w:val="clear"/>
        </w:rPr>
        <w:t xml:space="preserve"> </w:t>
      </w:r>
      <w:r>
        <w:rPr>
          <w:b/>
          <w:sz w:val="24"/>
          <w:szCs w:val="24"/>
          <w:shd w:fill="auto" w:val="clear"/>
        </w:rPr>
        <w:t xml:space="preserve">лагеря дневного пребывания детей </w:t>
      </w:r>
      <w:r>
        <w:rPr>
          <w:b/>
          <w:color w:val="000000"/>
          <w:sz w:val="24"/>
          <w:szCs w:val="24"/>
          <w:shd w:fill="auto" w:val="clear"/>
        </w:rPr>
        <w:t>на базе муниципального бюджетного общеобразовательного учреждения муниципального образования город Краснодар основная общеобразовательная школа №7</w:t>
      </w:r>
    </w:p>
    <w:p>
      <w:pPr>
        <w:pStyle w:val="Normal"/>
        <w:shd w:val="clear" w:color="auto" w:fill="FFFFFF"/>
        <w:spacing w:before="0" w:after="0"/>
        <w:ind w:firstLine="567"/>
        <w:jc w:val="center"/>
        <w:rPr>
          <w:sz w:val="24"/>
          <w:szCs w:val="24"/>
          <w:highlight w:val="none"/>
          <w:shd w:fill="auto" w:val="clear"/>
        </w:rPr>
      </w:pPr>
      <w:r>
        <w:rPr>
          <w:b/>
          <w:color w:val="000000"/>
          <w:sz w:val="24"/>
          <w:szCs w:val="24"/>
          <w:shd w:fill="auto" w:val="clear"/>
        </w:rPr>
        <w:t xml:space="preserve">имени </w:t>
      </w:r>
      <w:r>
        <w:rPr>
          <w:b/>
          <w:color w:val="1E2120"/>
          <w:sz w:val="24"/>
          <w:szCs w:val="24"/>
          <w:shd w:fill="auto" w:val="clear"/>
        </w:rPr>
        <w:t xml:space="preserve">Евдокии Давыдовны Бершанской 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  <w:highlight w:val="none"/>
          <w:shd w:fill="FFFF00" w:val="clear"/>
        </w:rPr>
      </w:pPr>
      <w:r>
        <w:rPr>
          <w:rFonts w:cs="Times New Roman"/>
          <w:sz w:val="24"/>
          <w:szCs w:val="24"/>
          <w:shd w:fill="FFFF00" w:val="clear"/>
        </w:rPr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ListParagraph"/>
        <w:numPr>
          <w:ilvl w:val="0"/>
          <w:numId w:val="6"/>
        </w:numPr>
        <w:spacing w:before="0" w:after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Общие положения 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Правила внутреннего трудового распорядка </w:t>
      </w:r>
      <w:r>
        <w:rPr>
          <w:sz w:val="24"/>
        </w:rPr>
        <w:t xml:space="preserve">пришкольного лагеря дневного пребывания детей </w:t>
      </w:r>
      <w:r>
        <w:rPr>
          <w:b w:val="false"/>
          <w:bCs w:val="false"/>
          <w:color w:val="000000"/>
          <w:sz w:val="26"/>
          <w:szCs w:val="26"/>
          <w:shd w:fill="auto" w:val="clear"/>
        </w:rPr>
        <w:t xml:space="preserve">муниципального бюджетного общеобразовательного учреждения муниципального образования город Краснодар основная общеобразовательная школа №7 </w:t>
      </w:r>
      <w:r>
        <w:rPr>
          <w:rFonts w:cs="Times New Roman"/>
          <w:b w:val="false"/>
          <w:bCs w:val="false"/>
          <w:color w:val="000000"/>
          <w:sz w:val="26"/>
          <w:szCs w:val="26"/>
          <w:shd w:fill="auto" w:val="clear"/>
        </w:rPr>
        <w:t xml:space="preserve">имени </w:t>
      </w:r>
      <w:r>
        <w:rPr>
          <w:rFonts w:cs="Times New Roman"/>
          <w:b w:val="false"/>
          <w:bCs w:val="false"/>
          <w:color w:val="1E2120"/>
          <w:sz w:val="26"/>
          <w:szCs w:val="26"/>
          <w:shd w:fill="auto" w:val="clear"/>
        </w:rPr>
        <w:t xml:space="preserve">Евдокии Давыдовны Бершанской </w:t>
      </w:r>
      <w:r>
        <w:rPr>
          <w:rFonts w:cs="Times New Roman"/>
          <w:sz w:val="24"/>
          <w:szCs w:val="24"/>
          <w:shd w:fill="auto" w:val="clear"/>
        </w:rPr>
        <w:t xml:space="preserve"> (далее лагерь) </w:t>
      </w:r>
      <w:r>
        <w:rPr>
          <w:rFonts w:cs="Times New Roman"/>
          <w:sz w:val="24"/>
          <w:szCs w:val="24"/>
        </w:rPr>
        <w:t xml:space="preserve">– локальный нормативный акт, разработан и утвержден в соответствии со статьями 189, 190 Трудового кодекса Российской Федерации и имеет своей целью способствовать правильной организации работы коллектива лагеря, рациональному использованию рабочего времени, укреплению трудовой дисциплины. </w:t>
      </w:r>
    </w:p>
    <w:p>
      <w:pPr>
        <w:pStyle w:val="Normal"/>
        <w:spacing w:before="0" w:after="0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2. Прием в лагерь работников </w:t>
      </w:r>
    </w:p>
    <w:p>
      <w:pPr>
        <w:pStyle w:val="Normal"/>
        <w:spacing w:before="0" w:after="0"/>
        <w:ind w:firstLine="709"/>
        <w:jc w:val="both"/>
        <w:rPr>
          <w:color w:val="1E2120"/>
          <w:sz w:val="24"/>
        </w:rPr>
      </w:pPr>
      <w:r>
        <w:rPr>
          <w:rFonts w:cs="Times New Roman"/>
          <w:sz w:val="24"/>
          <w:szCs w:val="24"/>
        </w:rPr>
        <w:t xml:space="preserve">2.1. На должности, в соответствии со штатным расписанием работников лагеря, назначаются лица из числа работников </w:t>
      </w:r>
      <w:r>
        <w:rPr>
          <w:rFonts w:cs="Times New Roman"/>
          <w:color w:val="1E2120"/>
          <w:spacing w:val="-2"/>
          <w:sz w:val="24"/>
          <w:szCs w:val="24"/>
          <w:shd w:fill="auto" w:val="clear"/>
        </w:rPr>
        <w:t>МБОУ СОШ № 7</w:t>
      </w:r>
      <w:r>
        <w:rPr>
          <w:color w:val="1E2120"/>
          <w:sz w:val="24"/>
          <w:szCs w:val="24"/>
        </w:rPr>
        <w:t>.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color w:val="1E2120"/>
          <w:sz w:val="24"/>
        </w:rPr>
        <w:t xml:space="preserve"> </w:t>
      </w:r>
      <w:r>
        <w:rPr>
          <w:rFonts w:cs="Times New Roman"/>
          <w:sz w:val="24"/>
          <w:szCs w:val="24"/>
        </w:rPr>
        <w:t xml:space="preserve">2.2. При назначении на должность, работник лагеря предоставляет санитарную книжку с медицинским заключением о состоянии здоровья. 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2.3. К работе в лагере могут привлекаться специалисты учреждений, оказывающих услуги детям и подросткам (педагог-психолог, медицинские работники). 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3. Прием в лагерь детей.</w:t>
      </w:r>
      <w:r>
        <w:rPr>
          <w:rFonts w:cs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3.1. В лагерь принимаются дети в возрасте от 7 до 12 лет. 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3.2. При самостоятельном наборе образовательным учреждением детей в лагерь родители предоставляют: – заявление; – </w:t>
      </w:r>
      <w:r>
        <w:rPr>
          <w:rFonts w:cs="Times New Roman"/>
          <w:sz w:val="24"/>
          <w:szCs w:val="24"/>
        </w:rPr>
        <w:t>копию свидетельства о рождении ребенка, - квитанцию об оплате питания</w:t>
      </w:r>
      <w:r>
        <w:rPr>
          <w:rFonts w:cs="Times New Roman"/>
          <w:sz w:val="24"/>
          <w:szCs w:val="24"/>
        </w:rPr>
        <w:t xml:space="preserve">. </w:t>
      </w:r>
    </w:p>
    <w:p>
      <w:pPr>
        <w:pStyle w:val="Normal"/>
        <w:spacing w:before="0" w:after="0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4. Рабочее время 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Время, в течение которого работник в соответствии с правилами внутреннего распорядка  лагеря исполняет обязанности, возложенные на него должностной инструкцией. 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4.1. В лагере устанавливается 5-дневная рабочая неделя, выходной день – суббота, воскресенье. 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4.2. Продолжительность смены оздоровительного лагеря дневного пребывания – </w:t>
      </w:r>
      <w:r>
        <w:rPr>
          <w:rFonts w:cs="Times New Roman"/>
          <w:sz w:val="24"/>
          <w:szCs w:val="24"/>
        </w:rPr>
        <w:t>21</w:t>
      </w:r>
      <w:r>
        <w:rPr>
          <w:rFonts w:cs="Times New Roman"/>
          <w:sz w:val="24"/>
          <w:szCs w:val="24"/>
        </w:rPr>
        <w:t xml:space="preserve"> календарны</w:t>
      </w:r>
      <w:r>
        <w:rPr>
          <w:rFonts w:cs="Times New Roman"/>
          <w:sz w:val="24"/>
          <w:szCs w:val="24"/>
        </w:rPr>
        <w:t>й</w:t>
      </w:r>
      <w:r>
        <w:rPr>
          <w:rFonts w:cs="Times New Roman"/>
          <w:sz w:val="24"/>
          <w:szCs w:val="24"/>
        </w:rPr>
        <w:t xml:space="preserve"> д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</w:rPr>
        <w:t>ь</w:t>
      </w:r>
      <w:r>
        <w:rPr>
          <w:rFonts w:cs="Times New Roman"/>
          <w:sz w:val="24"/>
          <w:szCs w:val="24"/>
        </w:rPr>
        <w:t xml:space="preserve">. 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4.3. Режим работы лагеря устанавливается в соответствии с гигиеническими требованиями. 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4.4. Режим работы сотрудников лагеря определяется графиком работы персонала, который утверждается начальником лагеря, объявляется работнику лагеря и вывешивается в информационном уголке. Воспитатели приходят на рабочее место не позднее, чем за 20 минут до начала работы лагеря. 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4.5. В лагере устанавливается следующий трудовой распорядок: 8,00 – приход дежурных воспитателей,; 08.30 – начало работы лагеря; 08.30–08.40 индивидуальный прием детей, инструктаж, 08.45– 09.00 – зарядка; 09.00–09.30 – завтрак; 10.00–12.30 – организация и проведение коллективных творческих дел, прогулки; 1</w:t>
      </w:r>
      <w:r>
        <w:rPr>
          <w:rFonts w:cs="Times New Roman"/>
          <w:sz w:val="24"/>
          <w:szCs w:val="24"/>
        </w:rPr>
        <w:t>3</w:t>
      </w:r>
      <w:r>
        <w:rPr>
          <w:rFonts w:cs="Times New Roman"/>
          <w:sz w:val="24"/>
          <w:szCs w:val="24"/>
        </w:rPr>
        <w:t xml:space="preserve">.30.–13.30 – обед; 13.30–14.30 – занятия по интересам, 14.30 – уход детей домой. 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4.6. Начальник лагеря организует учет явки на работу и уход с нее работников лагеря. 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4.7. Воспитатели ведут учет явки детей в ведомости посещений. 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4.8. Продолжительность рабочего дня, непосредственно предшествующего праздничному дню, уменьшается на 1 час.</w:t>
      </w:r>
    </w:p>
    <w:p>
      <w:pPr>
        <w:pStyle w:val="Normal"/>
        <w:spacing w:before="0" w:after="0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5. Порядок приема и передачи воспитанников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5.1. Воспитанник переходит под ответственность воспитателя только в момент непосредственной передачи его из рук в руки родителями (законными представителями) и таким же образом возвращается под ответственность родителей (законных представителей) обратно. 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5.2. Передача воспитанника родителям (законным представителям) осуществляется согласно заключенному договору между Учреждением и родителями (законными представителями). 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5.3. Передача воспитанника уполномоченному родителем (законным представителем) лицу осуществляется на заявления, составленного в простой письменной форме согласно образцу. К заявлению прикладывается копия паспорта родителя (законного представителя) и копия паспорта лица, которому на основании заявления предоставлено право забирать воспитанника Заявление 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5.4. Если Родитель приводит воспитанника раньше официального начала работы и оставляет его перед закрытой дверью или одного в групповом помещении или не передает воспитателю соответствующей возрастной группы, момент ответственности за жизнь и здоровье воспитанника не переходит и остается за родителем (законным представителем). 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5,5. Воспитателям категорически запрещается передача воспитанников: </w:t>
      </w:r>
    </w:p>
    <w:p>
      <w:pPr>
        <w:pStyle w:val="ListParagraph"/>
        <w:numPr>
          <w:ilvl w:val="0"/>
          <w:numId w:val="7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посторонним лицам, а также лицам, не имеющим нотариально заверенной доверенности родителя (законного представителя) или не указанным в заявлении родителя (законного представителя); </w:t>
      </w:r>
    </w:p>
    <w:p>
      <w:pPr>
        <w:pStyle w:val="ListParagraph"/>
        <w:numPr>
          <w:ilvl w:val="0"/>
          <w:numId w:val="7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лицам, не достигшим 18 лет; </w:t>
      </w:r>
    </w:p>
    <w:p>
      <w:pPr>
        <w:pStyle w:val="ListParagraph"/>
        <w:numPr>
          <w:ilvl w:val="0"/>
          <w:numId w:val="7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родителю (законному представителю), находящемуся в состоянии алкогольного или наркотического опьянения, проявляющему агрессию и т.п., а также в случае опасности, грозящей воспитаннику с его стороны. 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5,6. Воспитанник возвращается под ответственность родителя (законного представителя) только в момент передачи его из рук воспитателя обратно в руки родителя (законного представителя), но не позднее 14.30 мин согласно режиму работы Учреждения. 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5,7 В случае опоздания родителей (законных представителей), воспитатель обязан продолжить присмотр за ребенком и принять следующие меры:</w:t>
      </w:r>
    </w:p>
    <w:p>
      <w:pPr>
        <w:pStyle w:val="ListParagraph"/>
        <w:numPr>
          <w:ilvl w:val="0"/>
          <w:numId w:val="7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уведомить родителей (законных представителей); </w:t>
      </w:r>
    </w:p>
    <w:p>
      <w:pPr>
        <w:pStyle w:val="ListParagraph"/>
        <w:numPr>
          <w:ilvl w:val="0"/>
          <w:numId w:val="7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сообщить начальнику лагеря или лицу, его замещающему; </w:t>
      </w:r>
    </w:p>
    <w:p>
      <w:pPr>
        <w:pStyle w:val="ListParagraph"/>
        <w:numPr>
          <w:ilvl w:val="0"/>
          <w:numId w:val="7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находиться с ребенком до прихода родителя (законного представителя).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6. Права и обязанности работников лагеря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6.1. Работники имеют право: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– </w:t>
      </w:r>
      <w:r>
        <w:rPr>
          <w:rFonts w:cs="Times New Roman"/>
          <w:sz w:val="24"/>
          <w:szCs w:val="24"/>
        </w:rPr>
        <w:t xml:space="preserve">на безопасные условия труда; 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– </w:t>
      </w:r>
      <w:r>
        <w:rPr>
          <w:rFonts w:cs="Times New Roman"/>
          <w:sz w:val="24"/>
          <w:szCs w:val="24"/>
        </w:rPr>
        <w:t>отдых, обеспеченный установлением нормальной продолжительности рабочего времени;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– </w:t>
      </w:r>
      <w:r>
        <w:rPr>
          <w:rFonts w:cs="Times New Roman"/>
          <w:sz w:val="24"/>
          <w:szCs w:val="24"/>
        </w:rPr>
        <w:t xml:space="preserve">защиту своих прав;                     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– </w:t>
      </w:r>
      <w:r>
        <w:rPr>
          <w:rFonts w:cs="Times New Roman"/>
          <w:sz w:val="24"/>
          <w:szCs w:val="24"/>
        </w:rPr>
        <w:t xml:space="preserve">возмещение вреда, причиненного работнику в связи с исполнением им трудовых обязанностей. 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6.2. Обязанности работников:</w:t>
      </w:r>
    </w:p>
    <w:p>
      <w:pPr>
        <w:pStyle w:val="ListParagraph"/>
        <w:numPr>
          <w:ilvl w:val="0"/>
          <w:numId w:val="7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все работники лагеря обязаны добросовестно выполнять свои обязанности в соответствии с должностной инструкцией, настоящими правилами;</w:t>
      </w:r>
    </w:p>
    <w:p>
      <w:pPr>
        <w:pStyle w:val="ListParagraph"/>
        <w:numPr>
          <w:ilvl w:val="0"/>
          <w:numId w:val="7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соблюдать дисциплину, установленную продолжительность рабочего времени;</w:t>
      </w:r>
    </w:p>
    <w:p>
      <w:pPr>
        <w:pStyle w:val="ListParagraph"/>
        <w:numPr>
          <w:ilvl w:val="0"/>
          <w:numId w:val="7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своевременно выполнять распоряжения начальника лагеря;</w:t>
      </w:r>
    </w:p>
    <w:p>
      <w:pPr>
        <w:pStyle w:val="ListParagraph"/>
        <w:numPr>
          <w:ilvl w:val="0"/>
          <w:numId w:val="7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своевременно проводить инструктажи по технике безопасности;</w:t>
      </w:r>
    </w:p>
    <w:p>
      <w:pPr>
        <w:pStyle w:val="ListParagraph"/>
        <w:numPr>
          <w:ilvl w:val="0"/>
          <w:numId w:val="7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соблюдать требования охраны труда и техники безопасности, незамедлительно сообщать начальнику лагеря о возникновении ситуации, представляющей угрозу жизни и здоровью людей, случаях травматизма;</w:t>
      </w:r>
    </w:p>
    <w:p>
      <w:pPr>
        <w:pStyle w:val="ListParagraph"/>
        <w:numPr>
          <w:ilvl w:val="0"/>
          <w:numId w:val="7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нести ответственность за жизнь и здоровье детей;</w:t>
      </w:r>
    </w:p>
    <w:p>
      <w:pPr>
        <w:pStyle w:val="ListParagraph"/>
        <w:numPr>
          <w:ilvl w:val="0"/>
          <w:numId w:val="7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соблюдать правила пожарной безопасности;</w:t>
      </w:r>
    </w:p>
    <w:p>
      <w:pPr>
        <w:pStyle w:val="ListParagraph"/>
        <w:numPr>
          <w:ilvl w:val="0"/>
          <w:numId w:val="7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содержать мебель, оборудование лагеря в аккуратном состоянии, поддерживать чистоту помещений лагеря. </w:t>
      </w:r>
    </w:p>
    <w:p>
      <w:pPr>
        <w:pStyle w:val="Normal"/>
        <w:spacing w:before="0" w:after="0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7. Права и обязанности родителей 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7.1. Родители имеют право:</w:t>
      </w:r>
    </w:p>
    <w:p>
      <w:pPr>
        <w:pStyle w:val="ListParagraph"/>
        <w:numPr>
          <w:ilvl w:val="0"/>
          <w:numId w:val="7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выбирать для своего ребенка направленность работы отряда в его возрастной группе;</w:t>
      </w:r>
    </w:p>
    <w:p>
      <w:pPr>
        <w:pStyle w:val="ListParagraph"/>
        <w:numPr>
          <w:ilvl w:val="0"/>
          <w:numId w:val="7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получать достоверную информацию о деятельности лагеря;</w:t>
      </w:r>
    </w:p>
    <w:p>
      <w:pPr>
        <w:pStyle w:val="ListParagraph"/>
        <w:numPr>
          <w:ilvl w:val="0"/>
          <w:numId w:val="7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представлять и защищать интересы своего ребенка в установленном законом порядке;</w:t>
      </w:r>
    </w:p>
    <w:p>
      <w:pPr>
        <w:pStyle w:val="ListParagraph"/>
        <w:numPr>
          <w:ilvl w:val="0"/>
          <w:numId w:val="7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оказывать помощь в организации работы лагеря.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7.2. Обязанности родителей:</w:t>
      </w:r>
    </w:p>
    <w:p>
      <w:pPr>
        <w:pStyle w:val="ListParagraph"/>
        <w:numPr>
          <w:ilvl w:val="0"/>
          <w:numId w:val="7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следить за своевременным приходом детей в лагерь; </w:t>
      </w:r>
    </w:p>
    <w:p>
      <w:pPr>
        <w:pStyle w:val="ListParagraph"/>
        <w:numPr>
          <w:ilvl w:val="0"/>
          <w:numId w:val="7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своевременно вносить плату за путевку и за посещение детьми культурно-массовых мероприятий; </w:t>
      </w:r>
    </w:p>
    <w:p>
      <w:pPr>
        <w:pStyle w:val="ListParagraph"/>
        <w:numPr>
          <w:ilvl w:val="0"/>
          <w:numId w:val="7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обеспечить ребенка головным убором, одеждой, обувью по погоде; </w:t>
      </w:r>
    </w:p>
    <w:p>
      <w:pPr>
        <w:pStyle w:val="ListParagraph"/>
        <w:numPr>
          <w:ilvl w:val="0"/>
          <w:numId w:val="7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информировать воспитателя или начальника лагеря о причине отсутствия ребенка в лагере; </w:t>
      </w:r>
    </w:p>
    <w:p>
      <w:pPr>
        <w:pStyle w:val="ListParagraph"/>
        <w:numPr>
          <w:ilvl w:val="0"/>
          <w:numId w:val="7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заранее информировать воспитателя в письменном виде о планируемом отсутствии ребенка в лагере по семейным обстоятельствам; </w:t>
      </w:r>
    </w:p>
    <w:p>
      <w:pPr>
        <w:pStyle w:val="ListParagraph"/>
        <w:numPr>
          <w:ilvl w:val="0"/>
          <w:numId w:val="7"/>
        </w:numPr>
        <w:spacing w:before="0" w:after="0"/>
        <w:ind w:firstLine="709" w:left="0"/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проводить с ребенком беседы о безопасном поведении, соблюдении правил поведения в общественных местах. 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8. Основные права и обязанности отдыхающих детей</w:t>
      </w:r>
      <w:r>
        <w:rPr>
          <w:rFonts w:cs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8.1. Отдыхающие дети имеют право: – на безопасные условия пребывания; – отдых; – реализацию творческих, познавательных интересов в образовательном пространстве лагеря; – оздоровительные процедуры; – достоверную информацию о деятельности лагеря; – защиту своих прав. 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8.2. Отдыхающие дети обязаны: 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– </w:t>
      </w:r>
      <w:r>
        <w:rPr>
          <w:rFonts w:cs="Times New Roman"/>
          <w:sz w:val="24"/>
          <w:szCs w:val="24"/>
        </w:rPr>
        <w:t>соблюдать дисциплину, режим работы лагеря, правила пожарной безопасности, личной гигиены;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– </w:t>
      </w:r>
      <w:r>
        <w:rPr>
          <w:rFonts w:cs="Times New Roman"/>
          <w:sz w:val="24"/>
          <w:szCs w:val="24"/>
        </w:rPr>
        <w:t xml:space="preserve">бережно относиться к имуществу лагеря; 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– </w:t>
      </w:r>
      <w:r>
        <w:rPr>
          <w:rFonts w:cs="Times New Roman"/>
          <w:sz w:val="24"/>
          <w:szCs w:val="24"/>
        </w:rPr>
        <w:t xml:space="preserve">поддерживать чистоту и порядок в помещении и на территории лагеря; 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– </w:t>
      </w:r>
      <w:r>
        <w:rPr>
          <w:rFonts w:cs="Times New Roman"/>
          <w:sz w:val="24"/>
          <w:szCs w:val="24"/>
        </w:rPr>
        <w:t xml:space="preserve">находиться в своем отряде в течение времени пребывания в лагере; 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– </w:t>
      </w:r>
      <w:r>
        <w:rPr>
          <w:rFonts w:cs="Times New Roman"/>
          <w:sz w:val="24"/>
          <w:szCs w:val="24"/>
        </w:rPr>
        <w:t xml:space="preserve">незамедлительно сообщать воспитателю или начальнику лагеря о возникновении ситуации, представляющей угрозу жизни и здоровью людей, случаях травматизма. </w:t>
      </w:r>
    </w:p>
    <w:p>
      <w:pPr>
        <w:pStyle w:val="Normal"/>
        <w:spacing w:before="0" w:after="0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9. Поощрения 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9.1. Работники лагеря, добросовестно исполняющие трудовые обязанности, могут быть представлены к поощрению руководителем учреждения. 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9.2. Для детей и сотрудников в лагере могут быть использованы следующие меры поощрения: 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– </w:t>
      </w:r>
      <w:r>
        <w:rPr>
          <w:rFonts w:cs="Times New Roman"/>
          <w:sz w:val="24"/>
          <w:szCs w:val="24"/>
        </w:rPr>
        <w:t xml:space="preserve">благодарность; 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– </w:t>
      </w:r>
      <w:r>
        <w:rPr>
          <w:rFonts w:cs="Times New Roman"/>
          <w:sz w:val="24"/>
          <w:szCs w:val="24"/>
        </w:rPr>
        <w:t xml:space="preserve">грамота. 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9.3. Решение о поощрении принимается администрацией лагеря по итогам работы лагерной смены. </w:t>
      </w:r>
    </w:p>
    <w:p>
      <w:pPr>
        <w:pStyle w:val="Normal"/>
        <w:spacing w:before="0" w:after="0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10. Применение дисциплинарных взысканий 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10.1. Нарушение правил техники безопасности, правил внутреннего трудового распорядка работником лагеря влечет за собой применение мер дисциплинарного взыскания в соответствии с законодательством. 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10.2. Нарушение ребенком правил техники безопасности, поведения обсуждается с ним, приглашаются его родители. 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10.3. За нарушение трудовой дисциплины администрация лагеря может применить следующие меры взыскания: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– </w:t>
      </w:r>
      <w:r>
        <w:rPr>
          <w:rFonts w:cs="Times New Roman"/>
          <w:sz w:val="24"/>
          <w:szCs w:val="24"/>
        </w:rPr>
        <w:t>замечание;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– </w:t>
      </w:r>
      <w:r>
        <w:rPr>
          <w:rFonts w:cs="Times New Roman"/>
          <w:sz w:val="24"/>
          <w:szCs w:val="24"/>
        </w:rPr>
        <w:t xml:space="preserve">выговор. 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Для применения взыскания, от нарушителя трудовой дисциплины должно быть затребовано объяснение в письменной форме. Отказ работника дать объяснение не может служить препятствием для применения взыскания. Приказ о применении дисциплинарного взыскания объявляется работнику, подвергнутому взысканию, под роспись в трехдневный срок. В необходимых случаях приказ доводится до сведения работников лагеря. </w:t>
      </w:r>
    </w:p>
    <w:p>
      <w:pPr>
        <w:pStyle w:val="Normal"/>
        <w:spacing w:before="0"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10.4. В случаях грубого нарушения ребенком правил техники безопасности, настоящих правил ребенок может быть отчислен из лагеря.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566" w:gutter="0" w:header="0" w:top="851" w:footer="31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70500438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Footer"/>
      <w:tabs>
        <w:tab w:val="clear" w:pos="4677"/>
        <w:tab w:val="clear" w:pos="9355"/>
        <w:tab w:val="left" w:pos="1578" w:leader="none"/>
      </w:tabs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70500438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Footer"/>
      <w:tabs>
        <w:tab w:val="clear" w:pos="4677"/>
        <w:tab w:val="clear" w:pos="9355"/>
        <w:tab w:val="left" w:pos="1578" w:leader="none"/>
      </w:tabs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3159"/>
    <w:pPr>
      <w:widowControl/>
      <w:bidi w:val="0"/>
      <w:spacing w:lineRule="auto" w:line="240" w:before="0" w:after="16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9d3159"/>
    <w:rPr>
      <w:rFonts w:ascii="Times New Roman" w:hAnsi="Times New Roman" w:eastAsia="Times New Roman" w:cs="Times New Roman"/>
      <w:b/>
      <w:bCs/>
      <w:szCs w:val="24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semiHidden/>
    <w:qFormat/>
    <w:rsid w:val="000f1e4f"/>
    <w:rPr>
      <w:rFonts w:ascii="Times New Roman" w:hAnsi="Times New Roman"/>
      <w:sz w:val="28"/>
    </w:rPr>
  </w:style>
  <w:style w:type="character" w:styleId="Style16" w:customStyle="1">
    <w:name w:val="Нижний колонтитул Знак"/>
    <w:basedOn w:val="DefaultParagraphFont"/>
    <w:uiPriority w:val="99"/>
    <w:qFormat/>
    <w:rsid w:val="000f1e4f"/>
    <w:rPr>
      <w:rFonts w:ascii="Times New Roman" w:hAnsi="Times New Roman"/>
      <w:sz w:val="28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unhideWhenUsed/>
    <w:rsid w:val="009d3159"/>
    <w:pPr>
      <w:tabs>
        <w:tab w:val="clear" w:pos="708"/>
        <w:tab w:val="left" w:pos="3270" w:leader="none"/>
      </w:tabs>
      <w:spacing w:before="0" w:after="0"/>
    </w:pPr>
    <w:rPr>
      <w:rFonts w:eastAsia="Times New Roman" w:cs="Times New Roman"/>
      <w:b/>
      <w:bCs/>
      <w:sz w:val="22"/>
      <w:szCs w:val="24"/>
      <w:lang w:eastAsia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d3159"/>
    <w:pPr>
      <w:spacing w:before="0" w:after="160"/>
      <w:ind w:left="720"/>
      <w:contextualSpacing/>
    </w:pPr>
    <w:rPr/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5"/>
    <w:uiPriority w:val="99"/>
    <w:semiHidden/>
    <w:unhideWhenUsed/>
    <w:rsid w:val="000f1e4f"/>
    <w:pPr>
      <w:tabs>
        <w:tab w:val="clear" w:pos="708"/>
        <w:tab w:val="center" w:pos="4677" w:leader="none"/>
        <w:tab w:val="right" w:pos="9355" w:leader="none"/>
      </w:tabs>
      <w:spacing w:before="0" w:after="0"/>
    </w:pPr>
    <w:rPr/>
  </w:style>
  <w:style w:type="paragraph" w:styleId="Footer">
    <w:name w:val="Footer"/>
    <w:basedOn w:val="Normal"/>
    <w:link w:val="Style16"/>
    <w:uiPriority w:val="99"/>
    <w:unhideWhenUsed/>
    <w:rsid w:val="000f1e4f"/>
    <w:pPr>
      <w:tabs>
        <w:tab w:val="clear" w:pos="708"/>
        <w:tab w:val="center" w:pos="4677" w:leader="none"/>
        <w:tab w:val="right" w:pos="9355" w:leader="none"/>
      </w:tabs>
      <w:spacing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232C3-6CE7-439B-8D54-BD3DCC83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Application>LibreOffice/24.2.2.2$Windows_X86_64 LibreOffice_project/d56cc158d8a96260b836f100ef4b4ef25d6f1a01</Application>
  <AppVersion>15.0000</AppVersion>
  <Pages>7</Pages>
  <Words>2618</Words>
  <Characters>19170</Characters>
  <CharactersWithSpaces>21752</CharactersWithSpaces>
  <Paragraphs>175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2023-11-13T10:24:00Z</dcterms:created>
  <dc:creator>user</dc:creator>
  <dc:description/>
  <dc:language>ru-RU</dc:language>
  <cp:lastModifiedBy/>
  <cp:lastPrinted>2024-06-04T14:56:03Z</cp:lastPrinted>
  <dcterms:modified xsi:type="dcterms:W3CDTF">2024-06-04T15:08:03Z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